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16" w:rsidRDefault="008E0AA8" w:rsidP="00043C84">
      <w:pPr>
        <w:jc w:val="center"/>
        <w:rPr>
          <w:sz w:val="28"/>
          <w:szCs w:val="28"/>
          <w:lang w:val="ru-RU"/>
        </w:rPr>
      </w:pPr>
      <w:r w:rsidRPr="008E0AA8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58.55pt;height:63pt;z-index:1">
            <v:imagedata r:id="rId4" o:title=""/>
            <w10:wrap type="topAndBottom"/>
          </v:shape>
          <o:OLEObject Type="Embed" ProgID="Unknown" ShapeID="_x0000_s1026" DrawAspect="Content" ObjectID="_1772863100" r:id="rId5"/>
        </w:pict>
      </w:r>
    </w:p>
    <w:p w:rsidR="000B5716" w:rsidRPr="00B90EC6" w:rsidRDefault="000B5716" w:rsidP="00043C84">
      <w:pPr>
        <w:jc w:val="center"/>
        <w:rPr>
          <w:b/>
          <w:sz w:val="28"/>
          <w:szCs w:val="28"/>
          <w:lang w:val="ru-RU"/>
        </w:rPr>
      </w:pPr>
      <w:r w:rsidRPr="00B90EC6">
        <w:rPr>
          <w:b/>
          <w:sz w:val="28"/>
          <w:szCs w:val="28"/>
          <w:lang w:val="ru-RU"/>
        </w:rPr>
        <w:t xml:space="preserve">НИЖНЕТАНАЙСКИЙ СЕЛЬСКИЙ СОВЕТ ДЕПУТАТОВ </w:t>
      </w:r>
    </w:p>
    <w:p w:rsidR="0082562D" w:rsidRPr="00B90EC6" w:rsidRDefault="0082562D" w:rsidP="0082562D">
      <w:pPr>
        <w:jc w:val="center"/>
        <w:rPr>
          <w:b/>
          <w:sz w:val="28"/>
          <w:szCs w:val="28"/>
          <w:lang w:val="ru-RU"/>
        </w:rPr>
      </w:pPr>
      <w:r w:rsidRPr="00B90EC6">
        <w:rPr>
          <w:b/>
          <w:sz w:val="28"/>
          <w:szCs w:val="28"/>
          <w:lang w:val="ru-RU"/>
        </w:rPr>
        <w:t>ДЗЕРЖИНСКОГО РАЙОНА</w:t>
      </w:r>
    </w:p>
    <w:p w:rsidR="0082562D" w:rsidRPr="00B90EC6" w:rsidRDefault="0082562D" w:rsidP="0082562D">
      <w:pPr>
        <w:jc w:val="center"/>
        <w:rPr>
          <w:b/>
          <w:sz w:val="28"/>
          <w:szCs w:val="28"/>
          <w:lang w:val="ru-RU"/>
        </w:rPr>
      </w:pPr>
      <w:r w:rsidRPr="00B90EC6">
        <w:rPr>
          <w:b/>
          <w:sz w:val="28"/>
          <w:szCs w:val="28"/>
          <w:lang w:val="ru-RU"/>
        </w:rPr>
        <w:t>КРАСНОЯРСКИЙ КРАЙ</w:t>
      </w:r>
    </w:p>
    <w:p w:rsidR="0082562D" w:rsidRDefault="0082562D" w:rsidP="00043C84">
      <w:pPr>
        <w:jc w:val="center"/>
        <w:rPr>
          <w:b/>
          <w:sz w:val="28"/>
          <w:szCs w:val="28"/>
          <w:lang w:val="ru-RU"/>
        </w:rPr>
      </w:pPr>
    </w:p>
    <w:p w:rsidR="000B5716" w:rsidRPr="003D3729" w:rsidRDefault="000B5716" w:rsidP="00043C84">
      <w:pPr>
        <w:jc w:val="center"/>
        <w:rPr>
          <w:b/>
          <w:sz w:val="28"/>
          <w:szCs w:val="28"/>
          <w:lang w:val="ru-RU"/>
        </w:rPr>
      </w:pPr>
      <w:r w:rsidRPr="00043C84">
        <w:rPr>
          <w:b/>
          <w:sz w:val="28"/>
          <w:szCs w:val="28"/>
          <w:lang w:val="ru-RU"/>
        </w:rPr>
        <w:t>РЕШЕНИЕ</w:t>
      </w:r>
    </w:p>
    <w:p w:rsidR="000B5716" w:rsidRDefault="000B5716" w:rsidP="00043C84">
      <w:pPr>
        <w:jc w:val="center"/>
        <w:rPr>
          <w:lang w:val="ru-RU"/>
        </w:rPr>
      </w:pPr>
      <w:r w:rsidRPr="003D3729">
        <w:rPr>
          <w:lang w:val="ru-RU"/>
        </w:rPr>
        <w:t>с</w:t>
      </w:r>
      <w:proofErr w:type="gramStart"/>
      <w:r w:rsidRPr="003D3729">
        <w:rPr>
          <w:lang w:val="ru-RU"/>
        </w:rPr>
        <w:t>.Н</w:t>
      </w:r>
      <w:proofErr w:type="gramEnd"/>
      <w:r w:rsidRPr="003D3729">
        <w:rPr>
          <w:lang w:val="ru-RU"/>
        </w:rPr>
        <w:t>ижний Танай</w:t>
      </w:r>
    </w:p>
    <w:p w:rsidR="000B5716" w:rsidRPr="003D3729" w:rsidRDefault="000B5716" w:rsidP="00043C84">
      <w:pPr>
        <w:jc w:val="center"/>
        <w:rPr>
          <w:lang w:val="ru-RU"/>
        </w:rPr>
      </w:pPr>
    </w:p>
    <w:p w:rsidR="000B5716" w:rsidRDefault="00806CE5" w:rsidP="00043C8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22.03.2024г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№24-184</w:t>
      </w:r>
      <w:r w:rsidR="000B5716">
        <w:rPr>
          <w:sz w:val="28"/>
          <w:szCs w:val="28"/>
          <w:lang w:val="ru-RU"/>
        </w:rPr>
        <w:t>Р</w:t>
      </w:r>
    </w:p>
    <w:p w:rsidR="000B5716" w:rsidRPr="00043C84" w:rsidRDefault="000B5716" w:rsidP="00043C84">
      <w:pPr>
        <w:jc w:val="center"/>
        <w:rPr>
          <w:sz w:val="28"/>
          <w:szCs w:val="28"/>
          <w:lang w:val="ru-RU"/>
        </w:rPr>
      </w:pPr>
    </w:p>
    <w:p w:rsidR="000B5716" w:rsidRPr="00043C84" w:rsidRDefault="000B5716" w:rsidP="00043C84">
      <w:pPr>
        <w:jc w:val="both"/>
        <w:rPr>
          <w:sz w:val="28"/>
          <w:szCs w:val="28"/>
          <w:lang w:val="ru-RU"/>
        </w:rPr>
      </w:pPr>
      <w:r w:rsidRPr="00043C84">
        <w:rPr>
          <w:sz w:val="28"/>
          <w:szCs w:val="28"/>
          <w:lang w:val="ru-RU"/>
        </w:rPr>
        <w:t xml:space="preserve">Об утверждении муниципальной программы «Противодействие экстремизму и профилактика терроризма на территории 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sz w:val="28"/>
          <w:szCs w:val="28"/>
          <w:lang w:val="ru-RU"/>
        </w:rPr>
        <w:t xml:space="preserve"> сельсовета Дзержинского </w:t>
      </w:r>
      <w:r>
        <w:rPr>
          <w:sz w:val="28"/>
          <w:szCs w:val="28"/>
          <w:lang w:val="ru-RU"/>
        </w:rPr>
        <w:t>р</w:t>
      </w:r>
      <w:r w:rsidR="00064C50">
        <w:rPr>
          <w:sz w:val="28"/>
          <w:szCs w:val="28"/>
          <w:lang w:val="ru-RU"/>
        </w:rPr>
        <w:t>айона Красноярского края на 2024-2026</w:t>
      </w:r>
      <w:r w:rsidRPr="00043C84">
        <w:rPr>
          <w:sz w:val="28"/>
          <w:szCs w:val="28"/>
          <w:lang w:val="ru-RU"/>
        </w:rPr>
        <w:t xml:space="preserve"> годы</w:t>
      </w:r>
    </w:p>
    <w:p w:rsidR="000B5716" w:rsidRPr="00043C84" w:rsidRDefault="000B5716" w:rsidP="00043C84">
      <w:pPr>
        <w:rPr>
          <w:sz w:val="28"/>
          <w:szCs w:val="28"/>
          <w:lang w:val="ru-RU"/>
        </w:rPr>
      </w:pP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Руководствуясь Федеральными законами от 06 октября 2003 года №131-ФЗ «Об общих принципах организации местного самоуправления в Российской Федерации», от 25 июля 2002 года № 114-ФЗ «О противодействии экстремистской деятельности», от 06.03.2006 № 35-ФЗ «О противодействии терроризму», на основании Устава</w:t>
      </w:r>
      <w:r w:rsidRPr="00043C84">
        <w:rPr>
          <w:color w:val="000000"/>
          <w:sz w:val="28"/>
          <w:szCs w:val="28"/>
          <w:lang w:eastAsia="ru-RU"/>
        </w:rPr>
        <w:t> 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сельсовета, </w:t>
      </w:r>
      <w:r>
        <w:rPr>
          <w:sz w:val="28"/>
          <w:szCs w:val="28"/>
          <w:lang w:val="ru-RU"/>
        </w:rPr>
        <w:t>Нижнетанайский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сельский Совет депутатов</w:t>
      </w:r>
      <w:r>
        <w:rPr>
          <w:color w:val="000000"/>
          <w:sz w:val="28"/>
          <w:szCs w:val="28"/>
          <w:lang w:val="ru-RU" w:eastAsia="ru-RU"/>
        </w:rPr>
        <w:t xml:space="preserve"> </w:t>
      </w:r>
      <w:r w:rsidRPr="00043C84">
        <w:rPr>
          <w:color w:val="000000"/>
          <w:sz w:val="28"/>
          <w:szCs w:val="28"/>
          <w:lang w:val="ru-RU" w:eastAsia="ru-RU"/>
        </w:rPr>
        <w:t>РЕШИЛ: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1. Утвердить муниципальную программу «Противодействие экстремизму и профилактика терроризма на территории 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sz w:val="28"/>
          <w:szCs w:val="28"/>
          <w:lang w:val="ru-RU"/>
        </w:rPr>
        <w:t xml:space="preserve"> сельсовета Дзержинского района Красноярского кра</w:t>
      </w:r>
      <w:r w:rsidR="00064C50">
        <w:rPr>
          <w:sz w:val="28"/>
          <w:szCs w:val="28"/>
          <w:lang w:val="ru-RU"/>
        </w:rPr>
        <w:t>я на 2024-2026</w:t>
      </w:r>
      <w:r w:rsidRPr="00043C84">
        <w:rPr>
          <w:sz w:val="28"/>
          <w:szCs w:val="28"/>
          <w:lang w:val="ru-RU"/>
        </w:rPr>
        <w:t xml:space="preserve"> годы»</w:t>
      </w:r>
      <w:r w:rsidRPr="00043C84">
        <w:rPr>
          <w:color w:val="000000"/>
          <w:sz w:val="28"/>
          <w:szCs w:val="28"/>
          <w:lang w:val="ru-RU" w:eastAsia="ru-RU"/>
        </w:rPr>
        <w:t xml:space="preserve"> (далее – Программа) согласно приложению.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2. </w:t>
      </w:r>
      <w:proofErr w:type="gramStart"/>
      <w:r w:rsidRPr="00043C84">
        <w:rPr>
          <w:color w:val="000000"/>
          <w:sz w:val="28"/>
          <w:szCs w:val="28"/>
          <w:lang w:val="ru-RU" w:eastAsia="ru-RU"/>
        </w:rPr>
        <w:t>Контроль за</w:t>
      </w:r>
      <w:proofErr w:type="gramEnd"/>
      <w:r w:rsidRPr="00043C84">
        <w:rPr>
          <w:color w:val="000000"/>
          <w:sz w:val="28"/>
          <w:szCs w:val="28"/>
          <w:lang w:val="ru-RU" w:eastAsia="ru-RU"/>
        </w:rPr>
        <w:t xml:space="preserve"> исполнением настоящего решения оставляю за собой.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3.Решение вступает в силу в день, следующий за днём его официального </w:t>
      </w:r>
      <w:r>
        <w:rPr>
          <w:color w:val="000000"/>
          <w:sz w:val="28"/>
          <w:szCs w:val="28"/>
          <w:lang w:val="ru-RU" w:eastAsia="ru-RU"/>
        </w:rPr>
        <w:t>обнародования.</w:t>
      </w: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</w:p>
    <w:p w:rsidR="00064C50" w:rsidRDefault="000B5716" w:rsidP="00903C04">
      <w:pPr>
        <w:shd w:val="clear" w:color="auto" w:fill="FFFFFF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Председатель Совета депутатов</w:t>
      </w:r>
    </w:p>
    <w:p w:rsidR="000B5716" w:rsidRPr="00903C04" w:rsidRDefault="00064C50" w:rsidP="00903C04">
      <w:pPr>
        <w:shd w:val="clear" w:color="auto" w:fill="FFFFFF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Глава Нижнетанайского сельсовета</w:t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>К.Ю. Хромов</w:t>
      </w:r>
    </w:p>
    <w:p w:rsidR="000B5716" w:rsidRPr="00043C84" w:rsidRDefault="000B5716" w:rsidP="00043C84">
      <w:pPr>
        <w:rPr>
          <w:sz w:val="28"/>
          <w:szCs w:val="28"/>
          <w:lang w:val="ru-RU"/>
        </w:rPr>
      </w:pPr>
    </w:p>
    <w:p w:rsidR="000B5716" w:rsidRPr="00043C84" w:rsidRDefault="000B5716" w:rsidP="00043C84">
      <w:pPr>
        <w:rPr>
          <w:sz w:val="28"/>
          <w:szCs w:val="28"/>
          <w:lang w:val="ru-RU"/>
        </w:rPr>
      </w:pPr>
    </w:p>
    <w:p w:rsidR="000B5716" w:rsidRDefault="000B5716" w:rsidP="00043C84">
      <w:pPr>
        <w:shd w:val="clear" w:color="auto" w:fill="FFFFFF"/>
        <w:rPr>
          <w:sz w:val="28"/>
          <w:szCs w:val="28"/>
          <w:lang w:val="ru-RU"/>
        </w:rPr>
      </w:pPr>
    </w:p>
    <w:p w:rsidR="00064C50" w:rsidRDefault="00064C50" w:rsidP="00064C50">
      <w:pPr>
        <w:spacing w:after="200" w:line="276" w:lineRule="auto"/>
        <w:rPr>
          <w:sz w:val="28"/>
          <w:szCs w:val="28"/>
          <w:lang w:val="ru-RU"/>
        </w:rPr>
      </w:pPr>
    </w:p>
    <w:p w:rsidR="00064C50" w:rsidRDefault="00064C50" w:rsidP="00064C50">
      <w:pPr>
        <w:spacing w:after="200" w:line="276" w:lineRule="auto"/>
        <w:rPr>
          <w:sz w:val="28"/>
          <w:szCs w:val="28"/>
          <w:lang w:val="ru-RU"/>
        </w:rPr>
      </w:pPr>
    </w:p>
    <w:p w:rsidR="00064C50" w:rsidRDefault="00064C50" w:rsidP="00064C50">
      <w:pPr>
        <w:spacing w:after="200" w:line="276" w:lineRule="auto"/>
        <w:rPr>
          <w:sz w:val="28"/>
          <w:szCs w:val="28"/>
          <w:lang w:val="ru-RU"/>
        </w:rPr>
      </w:pPr>
    </w:p>
    <w:p w:rsidR="00064C50" w:rsidRDefault="00064C50" w:rsidP="00064C50">
      <w:pPr>
        <w:spacing w:after="200" w:line="276" w:lineRule="auto"/>
        <w:rPr>
          <w:sz w:val="28"/>
          <w:szCs w:val="28"/>
          <w:lang w:val="ru-RU"/>
        </w:rPr>
      </w:pPr>
    </w:p>
    <w:p w:rsidR="00064C50" w:rsidRDefault="00064C50" w:rsidP="00064C50">
      <w:pPr>
        <w:spacing w:after="200" w:line="276" w:lineRule="auto"/>
        <w:rPr>
          <w:sz w:val="28"/>
          <w:szCs w:val="28"/>
          <w:lang w:val="ru-RU"/>
        </w:rPr>
      </w:pPr>
    </w:p>
    <w:p w:rsidR="000B5716" w:rsidRPr="00043C84" w:rsidRDefault="000B5716" w:rsidP="00064C50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lastRenderedPageBreak/>
        <w:t xml:space="preserve">Приложение </w:t>
      </w:r>
    </w:p>
    <w:p w:rsidR="000B5716" w:rsidRPr="00043C84" w:rsidRDefault="000B5716" w:rsidP="00064C50">
      <w:pPr>
        <w:shd w:val="clear" w:color="auto" w:fill="FFFFFF"/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к</w:t>
      </w:r>
      <w:r w:rsidRPr="00043C84">
        <w:rPr>
          <w:color w:val="000000"/>
          <w:sz w:val="28"/>
          <w:szCs w:val="28"/>
          <w:lang w:val="ru-RU" w:eastAsia="ru-RU"/>
        </w:rPr>
        <w:t xml:space="preserve"> Решению </w:t>
      </w:r>
      <w:r>
        <w:rPr>
          <w:sz w:val="28"/>
          <w:szCs w:val="28"/>
          <w:lang w:val="ru-RU"/>
        </w:rPr>
        <w:t>Нижнетанайского</w:t>
      </w:r>
      <w:r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043C84">
        <w:rPr>
          <w:color w:val="000000"/>
          <w:sz w:val="28"/>
          <w:szCs w:val="28"/>
          <w:lang w:val="ru-RU" w:eastAsia="ru-RU"/>
        </w:rPr>
        <w:t>сельского</w:t>
      </w:r>
      <w:proofErr w:type="gramEnd"/>
    </w:p>
    <w:p w:rsidR="000B5716" w:rsidRPr="00043C84" w:rsidRDefault="000B5716" w:rsidP="00064C50">
      <w:pPr>
        <w:shd w:val="clear" w:color="auto" w:fill="FFFFFF"/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 Совета депутатов</w:t>
      </w:r>
    </w:p>
    <w:p w:rsidR="000B5716" w:rsidRPr="00903C04" w:rsidRDefault="000B5716" w:rsidP="00064C50">
      <w:pPr>
        <w:shd w:val="clear" w:color="auto" w:fill="FFFFFF"/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 от </w:t>
      </w:r>
      <w:r w:rsidR="00806CE5">
        <w:rPr>
          <w:color w:val="000000"/>
          <w:sz w:val="28"/>
          <w:szCs w:val="28"/>
          <w:lang w:val="ru-RU" w:eastAsia="ru-RU"/>
        </w:rPr>
        <w:t>22.03</w:t>
      </w:r>
      <w:r>
        <w:rPr>
          <w:color w:val="000000"/>
          <w:sz w:val="28"/>
          <w:szCs w:val="28"/>
          <w:lang w:val="ru-RU" w:eastAsia="ru-RU"/>
        </w:rPr>
        <w:t>.</w:t>
      </w:r>
      <w:r w:rsidRPr="00043C84">
        <w:rPr>
          <w:color w:val="000000"/>
          <w:sz w:val="28"/>
          <w:szCs w:val="28"/>
          <w:lang w:val="ru-RU" w:eastAsia="ru-RU"/>
        </w:rPr>
        <w:t>20</w:t>
      </w:r>
      <w:r w:rsidR="00806CE5">
        <w:rPr>
          <w:color w:val="000000"/>
          <w:sz w:val="28"/>
          <w:szCs w:val="28"/>
          <w:lang w:val="ru-RU" w:eastAsia="ru-RU"/>
        </w:rPr>
        <w:t>24 г. № 24-184</w:t>
      </w:r>
      <w:r>
        <w:rPr>
          <w:color w:val="000000"/>
          <w:sz w:val="28"/>
          <w:szCs w:val="28"/>
          <w:lang w:val="ru-RU" w:eastAsia="ru-RU"/>
        </w:rPr>
        <w:t>Р</w:t>
      </w:r>
    </w:p>
    <w:p w:rsidR="000B5716" w:rsidRPr="00043C84" w:rsidRDefault="000B5716" w:rsidP="00043C84">
      <w:pPr>
        <w:shd w:val="clear" w:color="auto" w:fill="FFFFFF"/>
        <w:ind w:left="5712"/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 </w:t>
      </w:r>
    </w:p>
    <w:p w:rsidR="000B5716" w:rsidRPr="00043C84" w:rsidRDefault="000B5716" w:rsidP="00043C84">
      <w:pPr>
        <w:shd w:val="clear" w:color="auto" w:fill="FFFFFF"/>
        <w:jc w:val="center"/>
        <w:rPr>
          <w:b/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Муниципальная программа</w:t>
      </w:r>
    </w:p>
    <w:p w:rsidR="000B5716" w:rsidRPr="00043C84" w:rsidRDefault="000B5716" w:rsidP="00043C84">
      <w:pPr>
        <w:shd w:val="clear" w:color="auto" w:fill="FFFFFF"/>
        <w:jc w:val="center"/>
        <w:rPr>
          <w:b/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«Противодействие экстремизму и профилактика терроризма</w:t>
      </w:r>
    </w:p>
    <w:p w:rsidR="000B5716" w:rsidRPr="00043C84" w:rsidRDefault="000B5716" w:rsidP="00043C84">
      <w:pPr>
        <w:jc w:val="center"/>
        <w:rPr>
          <w:b/>
          <w:sz w:val="28"/>
          <w:szCs w:val="28"/>
          <w:lang w:val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 xml:space="preserve">на территории </w:t>
      </w:r>
      <w:r w:rsidRPr="00903C04">
        <w:rPr>
          <w:b/>
          <w:sz w:val="28"/>
          <w:szCs w:val="28"/>
          <w:lang w:val="ru-RU"/>
        </w:rPr>
        <w:t xml:space="preserve">Нижнетанайского </w:t>
      </w:r>
      <w:r w:rsidRPr="00043C84">
        <w:rPr>
          <w:b/>
          <w:sz w:val="28"/>
          <w:szCs w:val="28"/>
          <w:lang w:val="ru-RU"/>
        </w:rPr>
        <w:t xml:space="preserve">сельсовета Дзержинского </w:t>
      </w:r>
      <w:r>
        <w:rPr>
          <w:b/>
          <w:sz w:val="28"/>
          <w:szCs w:val="28"/>
          <w:lang w:val="ru-RU"/>
        </w:rPr>
        <w:t>р</w:t>
      </w:r>
      <w:r w:rsidR="00064C50">
        <w:rPr>
          <w:b/>
          <w:sz w:val="28"/>
          <w:szCs w:val="28"/>
          <w:lang w:val="ru-RU"/>
        </w:rPr>
        <w:t>айона Красноярского края на 2024-2026</w:t>
      </w:r>
      <w:r w:rsidRPr="00043C84">
        <w:rPr>
          <w:b/>
          <w:sz w:val="28"/>
          <w:szCs w:val="28"/>
          <w:lang w:val="ru-RU"/>
        </w:rPr>
        <w:t xml:space="preserve"> годы</w:t>
      </w: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043C84">
        <w:rPr>
          <w:b/>
          <w:bCs/>
          <w:color w:val="000000"/>
          <w:sz w:val="28"/>
          <w:szCs w:val="28"/>
          <w:lang w:eastAsia="ru-RU"/>
        </w:rPr>
        <w:t>  </w:t>
      </w:r>
    </w:p>
    <w:p w:rsidR="000B5716" w:rsidRPr="00903C04" w:rsidRDefault="000B5716" w:rsidP="00903C0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eastAsia="ru-RU"/>
        </w:rPr>
        <w:t>ПАСПОРТ</w:t>
      </w:r>
      <w:proofErr w:type="gramStart"/>
      <w:r w:rsidRPr="00043C84">
        <w:rPr>
          <w:b/>
          <w:bCs/>
          <w:color w:val="000000"/>
          <w:sz w:val="28"/>
          <w:szCs w:val="28"/>
          <w:lang w:eastAsia="ru-RU"/>
        </w:rPr>
        <w:t>  ПРОГРАММЫ</w:t>
      </w:r>
      <w:proofErr w:type="gramEnd"/>
    </w:p>
    <w:tbl>
      <w:tblPr>
        <w:tblW w:w="100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060"/>
        <w:gridCol w:w="6960"/>
      </w:tblGrid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Наименование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/>
              </w:rPr>
            </w:pPr>
            <w:r w:rsidRPr="003D3729">
              <w:rPr>
                <w:lang w:val="ru-RU" w:eastAsia="ru-RU"/>
              </w:rPr>
              <w:t>Муниципальная программа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«Противодействие экстремизму и профилактика терроризма на территории </w:t>
            </w:r>
            <w:r w:rsidRPr="003D3729">
              <w:rPr>
                <w:lang w:val="ru-RU"/>
              </w:rPr>
              <w:t>Нижнетанайского сельсовета Дзержинского р</w:t>
            </w:r>
            <w:r w:rsidR="00064C50">
              <w:rPr>
                <w:lang w:val="ru-RU"/>
              </w:rPr>
              <w:t>айона Красноярского края на 2024-2026</w:t>
            </w:r>
            <w:r w:rsidRPr="003D3729">
              <w:rPr>
                <w:lang w:val="ru-RU"/>
              </w:rPr>
              <w:t xml:space="preserve"> годы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Основание для разработки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 Федеральный закон от 06 октября 2003 года №131-ФЗ «Об общих принципах организации местного самоуправления в Российской Федерации»;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Федеральный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закон от 25 июля 2002 года № 114-ФЗ «О противодействии экстремистской деятельности»;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Федеральный закон от 06.03.2006 № 35-ФЗ «О противодействии терроризму»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Заказчик</w:t>
            </w:r>
          </w:p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 xml:space="preserve">Администрация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lang w:val="ru-RU" w:eastAsia="ru-RU"/>
              </w:rPr>
              <w:t xml:space="preserve"> сельсовета Дзержинского района Красноярского края (дале</w:t>
            </w:r>
            <w:proofErr w:type="gramStart"/>
            <w:r w:rsidRPr="003D3729">
              <w:rPr>
                <w:lang w:val="ru-RU" w:eastAsia="ru-RU"/>
              </w:rPr>
              <w:t>е-</w:t>
            </w:r>
            <w:proofErr w:type="gramEnd"/>
            <w:r w:rsidRPr="003D3729">
              <w:rPr>
                <w:lang w:val="ru-RU" w:eastAsia="ru-RU"/>
              </w:rPr>
              <w:t xml:space="preserve"> Администрация)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Разработчик</w:t>
            </w:r>
          </w:p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 xml:space="preserve">Администрация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lang w:val="ru-RU" w:eastAsia="ru-RU"/>
              </w:rPr>
              <w:t xml:space="preserve"> сельсовета Дзержинского района Красноярского края (дале</w:t>
            </w:r>
            <w:proofErr w:type="gramStart"/>
            <w:r w:rsidRPr="003D3729">
              <w:rPr>
                <w:lang w:val="ru-RU" w:eastAsia="ru-RU"/>
              </w:rPr>
              <w:t>е-</w:t>
            </w:r>
            <w:proofErr w:type="gramEnd"/>
            <w:r w:rsidRPr="003D3729">
              <w:rPr>
                <w:lang w:val="ru-RU" w:eastAsia="ru-RU"/>
              </w:rPr>
              <w:t xml:space="preserve"> Администрация)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Координатор</w:t>
            </w:r>
          </w:p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 xml:space="preserve">Администрация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lang w:val="ru-RU" w:eastAsia="ru-RU"/>
              </w:rPr>
              <w:t xml:space="preserve"> сельсовета Дзержинского района Красноярского края (дале</w:t>
            </w:r>
            <w:proofErr w:type="gramStart"/>
            <w:r w:rsidRPr="003D3729">
              <w:rPr>
                <w:lang w:val="ru-RU" w:eastAsia="ru-RU"/>
              </w:rPr>
              <w:t>е-</w:t>
            </w:r>
            <w:proofErr w:type="gramEnd"/>
            <w:r w:rsidRPr="003D3729">
              <w:rPr>
                <w:lang w:val="ru-RU" w:eastAsia="ru-RU"/>
              </w:rPr>
              <w:t xml:space="preserve"> Администрация)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Цели и задачи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Основной целью Программы является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реализация на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территории 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lang w:val="ru-RU" w:eastAsia="ru-RU"/>
              </w:rPr>
              <w:t xml:space="preserve"> сельсовета Дзержинского района Красноярского края (дале</w:t>
            </w:r>
            <w:proofErr w:type="gramStart"/>
            <w:r w:rsidRPr="003D3729">
              <w:rPr>
                <w:lang w:val="ru-RU" w:eastAsia="ru-RU"/>
              </w:rPr>
              <w:t>е-</w:t>
            </w:r>
            <w:proofErr w:type="gramEnd"/>
            <w:r w:rsidRPr="003D3729">
              <w:rPr>
                <w:lang w:val="ru-RU" w:eastAsia="ru-RU"/>
              </w:rPr>
              <w:t xml:space="preserve"> Администрация) (далее – Администрация) мер по профилактике терроризма и экстремизма</w:t>
            </w:r>
            <w:r w:rsidRPr="003D3729">
              <w:rPr>
                <w:lang w:eastAsia="ru-RU"/>
              </w:rPr>
              <w:t> 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Задачами Программы являются: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-активизация профилактической и информационно-пропагандистской работы,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в том числе в целях предотвращения </w:t>
            </w:r>
            <w:proofErr w:type="spellStart"/>
            <w:r w:rsidRPr="003D3729">
              <w:rPr>
                <w:lang w:val="ru-RU" w:eastAsia="ru-RU"/>
              </w:rPr>
              <w:t>этноконфессиональных</w:t>
            </w:r>
            <w:proofErr w:type="spellEnd"/>
            <w:r w:rsidRPr="003D3729">
              <w:rPr>
                <w:lang w:val="ru-RU" w:eastAsia="ru-RU"/>
              </w:rPr>
              <w:t xml:space="preserve"> конфликтов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Целевые показатели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- информирование населения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по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вопросам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противодействия</w:t>
            </w:r>
            <w:r w:rsidRPr="003D3729">
              <w:rPr>
                <w:lang w:eastAsia="ru-RU"/>
              </w:rPr>
              <w:t> </w:t>
            </w:r>
            <w:r w:rsidRPr="003D3729">
              <w:rPr>
                <w:lang w:val="ru-RU" w:eastAsia="ru-RU"/>
              </w:rPr>
              <w:t xml:space="preserve"> терроризму</w:t>
            </w:r>
          </w:p>
        </w:tc>
      </w:tr>
      <w:tr w:rsidR="000B5716" w:rsidRPr="00043C84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Сроки реализации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 w:rsidP="006A6510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eastAsia="ru-RU"/>
              </w:rPr>
              <w:t>20</w:t>
            </w:r>
            <w:r w:rsidR="00064C50">
              <w:rPr>
                <w:lang w:val="ru-RU" w:eastAsia="ru-RU"/>
              </w:rPr>
              <w:t>24</w:t>
            </w:r>
            <w:r w:rsidRPr="003D3729">
              <w:rPr>
                <w:lang w:eastAsia="ru-RU"/>
              </w:rPr>
              <w:t>-20</w:t>
            </w:r>
            <w:r w:rsidR="00064C50">
              <w:rPr>
                <w:lang w:val="ru-RU" w:eastAsia="ru-RU"/>
              </w:rPr>
              <w:t>26</w:t>
            </w:r>
            <w:r w:rsidRPr="003D3729">
              <w:rPr>
                <w:lang w:eastAsia="ru-RU"/>
              </w:rPr>
              <w:t xml:space="preserve"> </w:t>
            </w:r>
            <w:r w:rsidRPr="003D3729">
              <w:rPr>
                <w:lang w:val="ru-RU" w:eastAsia="ru-RU"/>
              </w:rPr>
              <w:t xml:space="preserve"> годы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Объемы и источник финансирования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64C50">
            <w:pPr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2024</w:t>
            </w:r>
            <w:r w:rsidR="000B5716" w:rsidRPr="003D3729">
              <w:rPr>
                <w:b/>
                <w:bCs/>
                <w:lang w:val="ru-RU" w:eastAsia="ru-RU"/>
              </w:rPr>
              <w:t xml:space="preserve"> год –</w:t>
            </w:r>
            <w:r w:rsidR="000B5716" w:rsidRPr="003D3729">
              <w:rPr>
                <w:b/>
                <w:bCs/>
                <w:lang w:eastAsia="ru-RU"/>
              </w:rPr>
              <w:t> </w:t>
            </w:r>
            <w:r>
              <w:rPr>
                <w:b/>
                <w:bCs/>
                <w:lang w:val="ru-RU" w:eastAsia="ru-RU"/>
              </w:rPr>
              <w:t>1,</w:t>
            </w:r>
            <w:r w:rsidR="000B5716" w:rsidRPr="003D3729">
              <w:rPr>
                <w:b/>
                <w:bCs/>
                <w:lang w:val="ru-RU" w:eastAsia="ru-RU"/>
              </w:rPr>
              <w:t>0  тыс. рублей</w:t>
            </w:r>
          </w:p>
          <w:p w:rsidR="000B5716" w:rsidRPr="003D3729" w:rsidRDefault="00064C50">
            <w:pPr>
              <w:spacing w:line="276" w:lineRule="auto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2025</w:t>
            </w:r>
            <w:r w:rsidR="000B5716" w:rsidRPr="003D3729">
              <w:rPr>
                <w:b/>
                <w:bCs/>
                <w:lang w:val="ru-RU" w:eastAsia="ru-RU"/>
              </w:rPr>
              <w:t xml:space="preserve"> год – 1,0 тыс. рублей</w:t>
            </w:r>
          </w:p>
          <w:p w:rsidR="000B5716" w:rsidRPr="003D3729" w:rsidRDefault="00064C50">
            <w:pPr>
              <w:spacing w:line="276" w:lineRule="auto"/>
              <w:rPr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2026</w:t>
            </w:r>
            <w:r w:rsidR="000B5716" w:rsidRPr="003D3729">
              <w:rPr>
                <w:b/>
                <w:bCs/>
                <w:lang w:val="ru-RU" w:eastAsia="ru-RU"/>
              </w:rPr>
              <w:t xml:space="preserve"> год – 1,0 тыс. рублей</w:t>
            </w:r>
          </w:p>
          <w:p w:rsidR="000B5716" w:rsidRPr="003D3729" w:rsidRDefault="000B5716">
            <w:pPr>
              <w:spacing w:line="276" w:lineRule="auto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>Программа финансируется за счет средств местного бюджета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 xml:space="preserve">Снижение возможности совершения актов экстремистского и террористического характера на территории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bCs/>
                <w:lang w:val="ru-RU" w:eastAsia="ru-RU"/>
              </w:rPr>
              <w:t xml:space="preserve"> сельсовета;</w:t>
            </w:r>
          </w:p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>Повышение эффективности органов местного самоуправления в реализации вопроса местного значения по участию и профилактике терроризма и экстремизма, а также минимизации (или) ликвидации их последствий;</w:t>
            </w:r>
          </w:p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>Готовность к действиям при возникновении чрезвычайных ситуаций;</w:t>
            </w:r>
          </w:p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r w:rsidRPr="003D3729">
              <w:rPr>
                <w:bCs/>
                <w:lang w:val="ru-RU" w:eastAsia="ru-RU"/>
              </w:rPr>
              <w:t xml:space="preserve">Повышение антитеррористической защищённости и технической </w:t>
            </w:r>
            <w:proofErr w:type="spellStart"/>
            <w:r w:rsidRPr="003D3729">
              <w:rPr>
                <w:bCs/>
                <w:lang w:val="ru-RU" w:eastAsia="ru-RU"/>
              </w:rPr>
              <w:t>укрепленности</w:t>
            </w:r>
            <w:proofErr w:type="spellEnd"/>
            <w:r w:rsidRPr="003D3729">
              <w:rPr>
                <w:bCs/>
                <w:lang w:val="ru-RU" w:eastAsia="ru-RU"/>
              </w:rPr>
              <w:t xml:space="preserve"> муниципальных объектов и мест с массовым пребыванием граждан </w:t>
            </w:r>
          </w:p>
        </w:tc>
      </w:tr>
      <w:tr w:rsidR="000B5716" w:rsidRPr="00806CE5" w:rsidTr="00043C84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716" w:rsidRPr="003D3729" w:rsidRDefault="000B5716">
            <w:pPr>
              <w:spacing w:line="276" w:lineRule="auto"/>
              <w:jc w:val="center"/>
              <w:rPr>
                <w:lang w:val="ru-RU" w:eastAsia="ru-RU"/>
              </w:rPr>
            </w:pPr>
            <w:r w:rsidRPr="003D3729">
              <w:rPr>
                <w:lang w:val="ru-RU" w:eastAsia="ru-RU"/>
              </w:rPr>
              <w:t xml:space="preserve">Управление программой и </w:t>
            </w:r>
            <w:proofErr w:type="gramStart"/>
            <w:r w:rsidRPr="003D3729">
              <w:rPr>
                <w:lang w:val="ru-RU" w:eastAsia="ru-RU"/>
              </w:rPr>
              <w:t>контроль за</w:t>
            </w:r>
            <w:proofErr w:type="gramEnd"/>
            <w:r w:rsidRPr="003D3729">
              <w:rPr>
                <w:lang w:val="ru-RU" w:eastAsia="ru-RU"/>
              </w:rPr>
              <w:t xml:space="preserve"> её реализацией</w:t>
            </w:r>
          </w:p>
        </w:tc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B5716" w:rsidRPr="003D3729" w:rsidRDefault="000B5716">
            <w:pPr>
              <w:spacing w:line="276" w:lineRule="auto"/>
              <w:rPr>
                <w:bCs/>
                <w:lang w:val="ru-RU" w:eastAsia="ru-RU"/>
              </w:rPr>
            </w:pPr>
            <w:proofErr w:type="gramStart"/>
            <w:r w:rsidRPr="003D3729">
              <w:rPr>
                <w:bCs/>
                <w:lang w:val="ru-RU" w:eastAsia="ru-RU"/>
              </w:rPr>
              <w:t>Контроль за</w:t>
            </w:r>
            <w:proofErr w:type="gramEnd"/>
            <w:r w:rsidRPr="003D3729">
              <w:rPr>
                <w:bCs/>
                <w:lang w:val="ru-RU" w:eastAsia="ru-RU"/>
              </w:rPr>
              <w:t xml:space="preserve"> выполнением настоящей программы осуществляет администрация</w:t>
            </w:r>
          </w:p>
        </w:tc>
      </w:tr>
    </w:tbl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1. Характеристика проблемы, на решение которой направлена программа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Pr="00043C84" w:rsidRDefault="000B5716" w:rsidP="00043C84">
      <w:pPr>
        <w:autoSpaceDE w:val="0"/>
        <w:autoSpaceDN w:val="0"/>
        <w:adjustRightInd w:val="0"/>
        <w:spacing w:line="300" w:lineRule="auto"/>
        <w:ind w:firstLine="539"/>
        <w:jc w:val="both"/>
        <w:rPr>
          <w:sz w:val="28"/>
          <w:szCs w:val="28"/>
          <w:lang w:val="ru-RU"/>
        </w:rPr>
      </w:pPr>
      <w:r w:rsidRPr="00043C84">
        <w:rPr>
          <w:sz w:val="28"/>
          <w:szCs w:val="28"/>
          <w:lang w:val="ru-RU"/>
        </w:rPr>
        <w:t>Изучение причин экстремизма и терроризма является одной из основных проблем при разработке и совершенствовании правовых мер борьбы с этими явлениями. От того, насколько точно будут установлены причины этих особо опасных преступлений, будет зависеть эффективность принимаемых мер по борьбе с ними и их дальнейшее совершенствование. В российской криминологической науке под причинами преступности, в том числе и различных видов экстремизма и терроризма, принято понимать те социальные явления, которые порождают преступность. При достаточно большом выборе оснований криминологической классификации причин и условий преступности в отечественной криминологии выделяются факторы, характеризующие экстремизм и терроризм по содержанию или сферам социальной жизни. К таковым, как правило, относятся правовые, социально-экономические, организационно-управленческие, воспитательные, идеологические, психологические, социально-политические и другие причины и условия или процессы и явления, вызывающие преступность в этих сферах жизни. В основе этого сложнейшего и многоликого явления лежит множество причин: политических, экономических, религиозных, исторических, межгосударственных и т.п. Они редко проявляются в чистом виде, смешиваются, переплетаются, маскируются.</w:t>
      </w:r>
    </w:p>
    <w:p w:rsidR="000B5716" w:rsidRPr="00043C84" w:rsidRDefault="000B5716" w:rsidP="00043C84">
      <w:pPr>
        <w:autoSpaceDE w:val="0"/>
        <w:autoSpaceDN w:val="0"/>
        <w:adjustRightInd w:val="0"/>
        <w:spacing w:line="300" w:lineRule="auto"/>
        <w:ind w:firstLine="539"/>
        <w:jc w:val="both"/>
        <w:rPr>
          <w:sz w:val="28"/>
          <w:szCs w:val="28"/>
          <w:lang w:val="ru-RU"/>
        </w:rPr>
      </w:pPr>
      <w:r w:rsidRPr="00043C84">
        <w:rPr>
          <w:sz w:val="28"/>
          <w:szCs w:val="28"/>
          <w:lang w:val="ru-RU"/>
        </w:rPr>
        <w:t xml:space="preserve">Наиболее  проблемными остаются вопросы, связанные с выполнением мероприятий, направленных на обеспечение безопасности, требующих </w:t>
      </w:r>
      <w:r w:rsidRPr="00043C84">
        <w:rPr>
          <w:sz w:val="28"/>
          <w:szCs w:val="28"/>
          <w:lang w:val="ru-RU"/>
        </w:rPr>
        <w:lastRenderedPageBreak/>
        <w:t>вложения значительных финансовых средств. Именно этим и вызвана необходимость решения данной задачи программно-целевым методом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2. Цели, задачи и целевые показатели Программы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Основной целью Программы является реализация на территории</w:t>
      </w:r>
      <w:r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сельсовета Дзержинского района Красноярского  края мер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по профилактике терроризма.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Задачами Программы являются: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- активизация профилактической и информационно-пропагандистской работы. В том числе в целях предотвращения </w:t>
      </w:r>
      <w:proofErr w:type="spellStart"/>
      <w:r w:rsidRPr="00043C84">
        <w:rPr>
          <w:color w:val="000000"/>
          <w:sz w:val="28"/>
          <w:szCs w:val="28"/>
          <w:lang w:val="ru-RU" w:eastAsia="ru-RU"/>
        </w:rPr>
        <w:t>этноконфессиональных</w:t>
      </w:r>
      <w:proofErr w:type="spellEnd"/>
      <w:r w:rsidRPr="00043C84">
        <w:rPr>
          <w:color w:val="000000"/>
          <w:sz w:val="28"/>
          <w:szCs w:val="28"/>
          <w:lang w:val="ru-RU" w:eastAsia="ru-RU"/>
        </w:rPr>
        <w:t xml:space="preserve"> конфликтов.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Достижение цели Программы и решение задач осуществляются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путем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выявления и устранения причин и условий, способствующих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осуществлению террористической деятельности, внедрения единых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подходов к обеспечению террористической безопасности критически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важных объектов и мест массового пребывания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людей.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Целевыми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показателями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Программы являются: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- информирование населения по вопросам противодействия</w:t>
      </w:r>
      <w:r w:rsidRPr="00043C84">
        <w:rPr>
          <w:color w:val="000000"/>
          <w:sz w:val="28"/>
          <w:szCs w:val="28"/>
          <w:lang w:eastAsia="ru-RU"/>
        </w:rPr>
        <w:t> </w:t>
      </w:r>
      <w:r w:rsidRPr="00043C84">
        <w:rPr>
          <w:color w:val="000000"/>
          <w:sz w:val="28"/>
          <w:szCs w:val="28"/>
          <w:lang w:val="ru-RU" w:eastAsia="ru-RU"/>
        </w:rPr>
        <w:t xml:space="preserve"> терроризму (проведение пропагандистских мероприятий с целью формирования в обществе активной гражданской позиции), направленной на разъяснение действующего антитеррористического законодательства, освещение основных результатов антитеррористической деятельности.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 xml:space="preserve">Мероприятия Программы направлены на обеспечение высокого уровня безопасности жизнедеятельности в </w:t>
      </w:r>
      <w:r>
        <w:rPr>
          <w:sz w:val="28"/>
          <w:szCs w:val="28"/>
          <w:lang w:val="ru-RU"/>
        </w:rPr>
        <w:t>Нижнетанайском</w:t>
      </w:r>
      <w:r w:rsidRPr="00043C84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сельсовете</w:t>
      </w:r>
      <w:r w:rsidRPr="00043C84">
        <w:rPr>
          <w:color w:val="000000"/>
          <w:sz w:val="28"/>
          <w:szCs w:val="28"/>
          <w:lang w:val="ru-RU" w:eastAsia="ru-RU"/>
        </w:rPr>
        <w:t xml:space="preserve"> Дзержинского района Красноярского края.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Default="000B5716" w:rsidP="008B1AF6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3. Перечень программных мероприятий</w:t>
      </w:r>
    </w:p>
    <w:p w:rsidR="000B5716" w:rsidRPr="00043C84" w:rsidRDefault="000B5716" w:rsidP="008B1AF6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Перечень программных мероприятий приведен в приложении к настоящей программе.</w:t>
      </w:r>
    </w:p>
    <w:p w:rsidR="000B5716" w:rsidRPr="00043C84" w:rsidRDefault="000B5716" w:rsidP="00043C84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 w:rsidRPr="00043C84">
        <w:rPr>
          <w:b/>
          <w:bCs/>
          <w:color w:val="000000"/>
          <w:sz w:val="28"/>
          <w:szCs w:val="28"/>
          <w:lang w:val="ru-RU" w:eastAsia="ru-RU"/>
        </w:rPr>
        <w:t>4. Ресурсное обеспечение Программы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Мероприятия Программы реализуются за счет средств местного бюджета.</w:t>
      </w:r>
    </w:p>
    <w:p w:rsidR="000B5716" w:rsidRPr="00043C84" w:rsidRDefault="000B571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Общий объем финан</w:t>
      </w:r>
      <w:r w:rsidR="007E3FF6">
        <w:rPr>
          <w:color w:val="000000"/>
          <w:sz w:val="28"/>
          <w:szCs w:val="28"/>
          <w:lang w:val="ru-RU" w:eastAsia="ru-RU"/>
        </w:rPr>
        <w:t>сирования Программы составляет 3</w:t>
      </w:r>
      <w:r w:rsidRPr="00043C84">
        <w:rPr>
          <w:color w:val="000000"/>
          <w:sz w:val="28"/>
          <w:szCs w:val="28"/>
          <w:lang w:val="ru-RU" w:eastAsia="ru-RU"/>
        </w:rPr>
        <w:t>,0 тыс. рублей,</w:t>
      </w:r>
      <w:r w:rsidRPr="00043C84">
        <w:rPr>
          <w:color w:val="000000"/>
          <w:sz w:val="28"/>
          <w:szCs w:val="28"/>
          <w:lang w:eastAsia="ru-RU"/>
        </w:rPr>
        <w:t>  </w:t>
      </w:r>
      <w:r w:rsidRPr="00043C84">
        <w:rPr>
          <w:color w:val="000000"/>
          <w:sz w:val="28"/>
          <w:szCs w:val="28"/>
          <w:lang w:val="ru-RU" w:eastAsia="ru-RU"/>
        </w:rPr>
        <w:t xml:space="preserve"> в том числе по годам:</w:t>
      </w:r>
    </w:p>
    <w:p w:rsidR="000B5716" w:rsidRPr="00043C84" w:rsidRDefault="007E3FF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2024</w:t>
      </w:r>
      <w:r w:rsidR="000B5716" w:rsidRPr="00043C84">
        <w:rPr>
          <w:color w:val="000000"/>
          <w:sz w:val="28"/>
          <w:szCs w:val="28"/>
          <w:lang w:val="ru-RU" w:eastAsia="ru-RU"/>
        </w:rPr>
        <w:t xml:space="preserve"> году – </w:t>
      </w:r>
      <w:r>
        <w:rPr>
          <w:color w:val="000000"/>
          <w:sz w:val="28"/>
          <w:szCs w:val="28"/>
          <w:lang w:val="ru-RU" w:eastAsia="ru-RU"/>
        </w:rPr>
        <w:t>1,</w:t>
      </w:r>
      <w:r w:rsidR="000B5716" w:rsidRPr="00043C84">
        <w:rPr>
          <w:color w:val="000000"/>
          <w:sz w:val="28"/>
          <w:szCs w:val="28"/>
          <w:lang w:val="ru-RU" w:eastAsia="ru-RU"/>
        </w:rPr>
        <w:t>0 тыс. рублей;</w:t>
      </w:r>
    </w:p>
    <w:p w:rsidR="000B5716" w:rsidRPr="00043C84" w:rsidRDefault="007E3FF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2025</w:t>
      </w:r>
      <w:r w:rsidR="000B5716" w:rsidRPr="00043C84">
        <w:rPr>
          <w:color w:val="000000"/>
          <w:sz w:val="28"/>
          <w:szCs w:val="28"/>
          <w:lang w:val="ru-RU" w:eastAsia="ru-RU"/>
        </w:rPr>
        <w:t xml:space="preserve"> году – 1,0 тыс. рублей;</w:t>
      </w:r>
    </w:p>
    <w:p w:rsidR="000B5716" w:rsidRPr="00043C84" w:rsidRDefault="007E3FF6" w:rsidP="00043C84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2026</w:t>
      </w:r>
      <w:r w:rsidR="000B5716" w:rsidRPr="00043C84">
        <w:rPr>
          <w:color w:val="000000"/>
          <w:sz w:val="28"/>
          <w:szCs w:val="28"/>
          <w:lang w:val="ru-RU" w:eastAsia="ru-RU"/>
        </w:rPr>
        <w:t xml:space="preserve"> году – 1,0 тыс</w:t>
      </w:r>
      <w:proofErr w:type="gramStart"/>
      <w:r w:rsidR="000B5716" w:rsidRPr="00043C84">
        <w:rPr>
          <w:color w:val="000000"/>
          <w:sz w:val="28"/>
          <w:szCs w:val="28"/>
          <w:lang w:val="ru-RU" w:eastAsia="ru-RU"/>
        </w:rPr>
        <w:t>.р</w:t>
      </w:r>
      <w:proofErr w:type="gramEnd"/>
      <w:r w:rsidR="000B5716" w:rsidRPr="00043C84">
        <w:rPr>
          <w:color w:val="000000"/>
          <w:sz w:val="28"/>
          <w:szCs w:val="28"/>
          <w:lang w:val="ru-RU" w:eastAsia="ru-RU"/>
        </w:rPr>
        <w:t>ублей</w:t>
      </w:r>
    </w:p>
    <w:p w:rsidR="000B5716" w:rsidRPr="00043C84" w:rsidRDefault="000B5716" w:rsidP="00043C84">
      <w:pPr>
        <w:shd w:val="clear" w:color="auto" w:fill="FFFFFF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eastAsia="ru-RU"/>
        </w:rPr>
        <w:t> </w:t>
      </w:r>
    </w:p>
    <w:p w:rsidR="000B5716" w:rsidRPr="00043C84" w:rsidRDefault="000B5716" w:rsidP="00043C84">
      <w:pPr>
        <w:shd w:val="clear" w:color="auto" w:fill="FFFFFF"/>
        <w:jc w:val="center"/>
        <w:rPr>
          <w:color w:val="000000"/>
          <w:sz w:val="28"/>
          <w:szCs w:val="28"/>
          <w:lang w:val="ru-RU" w:eastAsia="ru-RU"/>
        </w:rPr>
      </w:pPr>
      <w:r>
        <w:rPr>
          <w:b/>
          <w:bCs/>
          <w:color w:val="000000"/>
          <w:sz w:val="28"/>
          <w:szCs w:val="28"/>
          <w:lang w:val="ru-RU" w:eastAsia="ru-RU"/>
        </w:rPr>
        <w:br w:type="page"/>
      </w:r>
      <w:r w:rsidRPr="00043C84">
        <w:rPr>
          <w:b/>
          <w:bCs/>
          <w:color w:val="000000"/>
          <w:sz w:val="28"/>
          <w:szCs w:val="28"/>
          <w:lang w:val="ru-RU" w:eastAsia="ru-RU"/>
        </w:rPr>
        <w:lastRenderedPageBreak/>
        <w:t>5. Механизм реализации Программы</w:t>
      </w:r>
    </w:p>
    <w:p w:rsidR="000B5716" w:rsidRPr="00043C84" w:rsidRDefault="000B5716" w:rsidP="00043C84">
      <w:pPr>
        <w:shd w:val="clear" w:color="auto" w:fill="FFFFFF"/>
        <w:jc w:val="both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7E3FF6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proofErr w:type="gramStart"/>
      <w:r w:rsidRPr="00043C84">
        <w:rPr>
          <w:color w:val="000000"/>
          <w:sz w:val="28"/>
          <w:szCs w:val="28"/>
          <w:lang w:val="ru-RU" w:eastAsia="ru-RU"/>
        </w:rPr>
        <w:t>Контроль за</w:t>
      </w:r>
      <w:proofErr w:type="gramEnd"/>
      <w:r w:rsidRPr="00043C84">
        <w:rPr>
          <w:color w:val="000000"/>
          <w:sz w:val="28"/>
          <w:szCs w:val="28"/>
          <w:lang w:val="ru-RU" w:eastAsia="ru-RU"/>
        </w:rPr>
        <w:t xml:space="preserve"> реализацией Программы осуществляет администрация </w:t>
      </w:r>
      <w:r>
        <w:rPr>
          <w:sz w:val="28"/>
          <w:szCs w:val="28"/>
          <w:lang w:val="ru-RU"/>
        </w:rPr>
        <w:t>Нижнетанайского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сельсовета Дзержинского района</w:t>
      </w:r>
      <w:r w:rsidR="007E3FF6">
        <w:rPr>
          <w:color w:val="000000"/>
          <w:sz w:val="28"/>
          <w:szCs w:val="28"/>
          <w:lang w:val="ru-RU" w:eastAsia="ru-RU"/>
        </w:rPr>
        <w:t xml:space="preserve"> </w:t>
      </w:r>
      <w:r w:rsidRPr="00043C84">
        <w:rPr>
          <w:color w:val="000000"/>
          <w:sz w:val="28"/>
          <w:szCs w:val="28"/>
          <w:lang w:val="ru-RU" w:eastAsia="ru-RU"/>
        </w:rPr>
        <w:t>Красноярского края.</w:t>
      </w:r>
    </w:p>
    <w:p w:rsidR="000B5716" w:rsidRPr="00043C84" w:rsidRDefault="000B5716" w:rsidP="00043C84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Исполнители Программы несут ответственность за качественное и своевременное выполнение мероприятий Программы</w:t>
      </w:r>
    </w:p>
    <w:p w:rsidR="000B5716" w:rsidRPr="00043C84" w:rsidRDefault="000B5716" w:rsidP="00043C84">
      <w:pPr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043C84">
      <w:pPr>
        <w:rPr>
          <w:color w:val="000000"/>
          <w:sz w:val="28"/>
          <w:szCs w:val="28"/>
          <w:lang w:val="ru-RU" w:eastAsia="ru-RU"/>
        </w:rPr>
      </w:pPr>
    </w:p>
    <w:p w:rsidR="000B5716" w:rsidRDefault="000B571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7E3FF6" w:rsidRPr="00043C84" w:rsidRDefault="007E3FF6" w:rsidP="008B1AF6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lastRenderedPageBreak/>
        <w:t>Приложение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к муниципальной программе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«Противодействие экстремизму и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профилактика терроризма на территории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Нижнетанайского</w:t>
      </w:r>
      <w:r w:rsidRPr="00043C84">
        <w:rPr>
          <w:color w:val="000000"/>
          <w:sz w:val="28"/>
          <w:szCs w:val="28"/>
          <w:lang w:val="ru-RU" w:eastAsia="ru-RU"/>
        </w:rPr>
        <w:t xml:space="preserve"> сельсовета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  <w:r w:rsidRPr="00043C84">
        <w:rPr>
          <w:color w:val="000000"/>
          <w:sz w:val="28"/>
          <w:szCs w:val="28"/>
          <w:lang w:val="ru-RU" w:eastAsia="ru-RU"/>
        </w:rPr>
        <w:t>Дзержинского района Красноярского края</w:t>
      </w:r>
    </w:p>
    <w:p w:rsidR="000B5716" w:rsidRPr="00043C84" w:rsidRDefault="007E3FF6" w:rsidP="00043C84">
      <w:pPr>
        <w:jc w:val="right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на 2024-2026</w:t>
      </w:r>
      <w:r w:rsidR="000B5716" w:rsidRPr="00043C84">
        <w:rPr>
          <w:color w:val="000000"/>
          <w:sz w:val="28"/>
          <w:szCs w:val="28"/>
          <w:lang w:val="ru-RU" w:eastAsia="ru-RU"/>
        </w:rPr>
        <w:t xml:space="preserve"> годы»</w:t>
      </w:r>
    </w:p>
    <w:p w:rsidR="000B5716" w:rsidRPr="00043C84" w:rsidRDefault="000B5716" w:rsidP="00043C84">
      <w:pPr>
        <w:jc w:val="right"/>
        <w:rPr>
          <w:color w:val="000000"/>
          <w:sz w:val="28"/>
          <w:szCs w:val="28"/>
          <w:lang w:val="ru-RU" w:eastAsia="ru-RU"/>
        </w:rPr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1"/>
        <w:gridCol w:w="2541"/>
        <w:gridCol w:w="1135"/>
        <w:gridCol w:w="991"/>
        <w:gridCol w:w="1484"/>
        <w:gridCol w:w="1484"/>
        <w:gridCol w:w="1484"/>
      </w:tblGrid>
      <w:tr w:rsidR="000B5716" w:rsidRPr="00043C84" w:rsidTr="001F0CC0">
        <w:tc>
          <w:tcPr>
            <w:tcW w:w="541" w:type="dxa"/>
            <w:vMerge w:val="restart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1F0CC0">
              <w:rPr>
                <w:color w:val="000000"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1F0CC0">
              <w:rPr>
                <w:color w:val="000000"/>
                <w:sz w:val="28"/>
                <w:szCs w:val="28"/>
                <w:lang w:val="ru-RU" w:eastAsia="ru-RU"/>
              </w:rPr>
              <w:t>/</w:t>
            </w:r>
            <w:proofErr w:type="spellStart"/>
            <w:r w:rsidRPr="001F0CC0">
              <w:rPr>
                <w:color w:val="000000"/>
                <w:sz w:val="28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2541" w:type="dxa"/>
            <w:vMerge w:val="restart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Наименование мероприятия</w:t>
            </w:r>
          </w:p>
        </w:tc>
        <w:tc>
          <w:tcPr>
            <w:tcW w:w="1135" w:type="dxa"/>
            <w:vMerge w:val="restart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Исполнитель</w:t>
            </w:r>
          </w:p>
        </w:tc>
        <w:tc>
          <w:tcPr>
            <w:tcW w:w="991" w:type="dxa"/>
            <w:vMerge w:val="restart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Срок исполнения</w:t>
            </w:r>
          </w:p>
        </w:tc>
        <w:tc>
          <w:tcPr>
            <w:tcW w:w="4452" w:type="dxa"/>
            <w:gridSpan w:val="3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Объем финансирования (тыс</w:t>
            </w:r>
            <w:proofErr w:type="gramStart"/>
            <w:r w:rsidRPr="001F0CC0">
              <w:rPr>
                <w:color w:val="000000"/>
                <w:sz w:val="28"/>
                <w:szCs w:val="28"/>
                <w:lang w:val="ru-RU" w:eastAsia="ru-RU"/>
              </w:rPr>
              <w:t>.р</w:t>
            </w:r>
            <w:proofErr w:type="gramEnd"/>
            <w:r w:rsidRPr="001F0CC0">
              <w:rPr>
                <w:color w:val="000000"/>
                <w:sz w:val="28"/>
                <w:szCs w:val="28"/>
                <w:lang w:val="ru-RU" w:eastAsia="ru-RU"/>
              </w:rPr>
              <w:t>уб.)</w:t>
            </w:r>
          </w:p>
        </w:tc>
      </w:tr>
      <w:tr w:rsidR="000B5716" w:rsidRPr="00043C84" w:rsidTr="001F0CC0">
        <w:tc>
          <w:tcPr>
            <w:tcW w:w="541" w:type="dxa"/>
            <w:vMerge/>
            <w:vAlign w:val="center"/>
          </w:tcPr>
          <w:p w:rsidR="000B5716" w:rsidRPr="001F0CC0" w:rsidRDefault="000B5716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41" w:type="dxa"/>
            <w:vMerge/>
            <w:vAlign w:val="center"/>
          </w:tcPr>
          <w:p w:rsidR="000B5716" w:rsidRPr="001F0CC0" w:rsidRDefault="000B5716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0B5716" w:rsidRPr="001F0CC0" w:rsidRDefault="000B5716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0B5716" w:rsidRPr="001F0CC0" w:rsidRDefault="000B5716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7E3FF6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7E3FF6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202</w:t>
            </w:r>
            <w:r w:rsidR="007E3FF6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541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5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1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484" w:type="dxa"/>
          </w:tcPr>
          <w:p w:rsidR="000B5716" w:rsidRPr="001F0CC0" w:rsidRDefault="000B5716" w:rsidP="001F0CC0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F0CC0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</w:tr>
      <w:tr w:rsidR="000B5716" w:rsidRPr="00806CE5" w:rsidTr="001F0CC0">
        <w:tc>
          <w:tcPr>
            <w:tcW w:w="9660" w:type="dxa"/>
            <w:gridSpan w:val="7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Цель. Реализации на территории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color w:val="000000"/>
                <w:lang w:val="ru-RU" w:eastAsia="ru-RU"/>
              </w:rPr>
              <w:t xml:space="preserve"> сельсовета мер по профилактике терроризма и экстремизма</w:t>
            </w:r>
          </w:p>
        </w:tc>
      </w:tr>
      <w:tr w:rsidR="000B5716" w:rsidRPr="00806CE5" w:rsidTr="001F0CC0">
        <w:tc>
          <w:tcPr>
            <w:tcW w:w="9660" w:type="dxa"/>
            <w:gridSpan w:val="7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Задача 1.Решение организационных вопросов по противодействию терроризму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Проведение в </w:t>
            </w:r>
            <w:r w:rsidRPr="003D3729">
              <w:rPr>
                <w:lang w:val="ru-RU"/>
              </w:rPr>
              <w:t>Нижнетанайской СШ филиале МБОУ ДСШ№2</w:t>
            </w:r>
            <w:r w:rsidRPr="003D3729">
              <w:rPr>
                <w:color w:val="000000"/>
                <w:lang w:val="ru-RU" w:eastAsia="ru-RU"/>
              </w:rPr>
              <w:t xml:space="preserve"> профилактических бесед о противодействии экстремистской деятельности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lang w:val="ru-RU"/>
              </w:rPr>
              <w:t xml:space="preserve">Нижнетанайская СШ </w:t>
            </w:r>
            <w:proofErr w:type="spellStart"/>
            <w:r w:rsidRPr="003D3729">
              <w:rPr>
                <w:lang w:val="ru-RU"/>
              </w:rPr>
              <w:t>филиалМБОУ</w:t>
            </w:r>
            <w:proofErr w:type="spellEnd"/>
            <w:r w:rsidRPr="003D3729">
              <w:rPr>
                <w:lang w:val="ru-RU"/>
              </w:rPr>
              <w:t xml:space="preserve"> ДСШ№2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2.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среди посетителей библиотек мероприятий, направленных на повышение уровня толерантного сознания молодежи, а именно:</w:t>
            </w:r>
          </w:p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- час рассказа</w:t>
            </w:r>
          </w:p>
        </w:tc>
        <w:tc>
          <w:tcPr>
            <w:tcW w:w="1135" w:type="dxa"/>
          </w:tcPr>
          <w:p w:rsidR="000B5716" w:rsidRPr="003D3729" w:rsidRDefault="000B5716" w:rsidP="007E3FF6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lang w:val="ru-RU"/>
              </w:rPr>
              <w:t>Нижнетанайская</w:t>
            </w:r>
            <w:r w:rsidRPr="003D3729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="007E3FF6">
              <w:rPr>
                <w:color w:val="000000"/>
                <w:lang w:val="ru-RU" w:eastAsia="ru-RU"/>
              </w:rPr>
              <w:t>сельская</w:t>
            </w:r>
            <w:r w:rsidRPr="003D3729">
              <w:rPr>
                <w:color w:val="000000"/>
                <w:lang w:val="ru-RU" w:eastAsia="ru-RU"/>
              </w:rPr>
              <w:t>библиотека</w:t>
            </w:r>
            <w:proofErr w:type="spellEnd"/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3.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совместного заседания комиссии по профилактике терроризма и экстремизма и Совета депутатов сельсовета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Председатель комиссии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4.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Выявление экстремистских надписей на зданиях и элементах инфраструктуры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5.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Проведение проверок антитеррористической защищённости и технической </w:t>
            </w:r>
            <w:proofErr w:type="spellStart"/>
            <w:r w:rsidRPr="003D3729">
              <w:rPr>
                <w:color w:val="000000"/>
                <w:lang w:val="ru-RU" w:eastAsia="ru-RU"/>
              </w:rPr>
              <w:lastRenderedPageBreak/>
              <w:t>укрепленности</w:t>
            </w:r>
            <w:proofErr w:type="spellEnd"/>
            <w:r w:rsidRPr="003D3729">
              <w:rPr>
                <w:color w:val="000000"/>
                <w:lang w:val="ru-RU" w:eastAsia="ru-RU"/>
              </w:rPr>
              <w:t xml:space="preserve"> муниципальных объектов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lastRenderedPageBreak/>
              <w:t>Администрация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lastRenderedPageBreak/>
              <w:t>6.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Выявление нарушений законодательства о гражданстве при обращении граждан по вопросам регистрации по месту жительства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7.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профилактических мероприятий в местах массового общения молодёжи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8.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разъяснительной работы среди населения по профилактике терроризма и экстремизма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9.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Проведение проверок использования нежилых зданий и помещений выявленных подозрительных предметов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Не требуется финансовых затрат</w:t>
            </w:r>
          </w:p>
        </w:tc>
      </w:tr>
      <w:tr w:rsidR="000B5716" w:rsidRPr="00043C84" w:rsidTr="001F0CC0">
        <w:tc>
          <w:tcPr>
            <w:tcW w:w="9660" w:type="dxa"/>
            <w:gridSpan w:val="7"/>
          </w:tcPr>
          <w:p w:rsidR="000B5716" w:rsidRPr="003D3729" w:rsidRDefault="000B5716" w:rsidP="001F0CC0">
            <w:pPr>
              <w:jc w:val="center"/>
              <w:rPr>
                <w:b/>
                <w:color w:val="000000"/>
                <w:lang w:val="ru-RU" w:eastAsia="ru-RU"/>
              </w:rPr>
            </w:pP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Приобретение буклетов, плакатов, памяток и рекомендаций для учреждений расположенных на территории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color w:val="000000"/>
                <w:lang w:val="ru-RU" w:eastAsia="ru-RU"/>
              </w:rPr>
              <w:t xml:space="preserve"> сельсовета по антитеррористической тематике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администрация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1,0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1,0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1,0</w:t>
            </w:r>
          </w:p>
        </w:tc>
      </w:tr>
      <w:tr w:rsidR="000B5716" w:rsidRPr="00043C84" w:rsidTr="001F0CC0">
        <w:tc>
          <w:tcPr>
            <w:tcW w:w="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2541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 xml:space="preserve">Информирование жителей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color w:val="000000"/>
                <w:lang w:val="ru-RU" w:eastAsia="ru-RU"/>
              </w:rPr>
              <w:t xml:space="preserve"> сельсовета о тактике действий при угрозе возникновения террористических актов посредством  размещения информации на </w:t>
            </w:r>
            <w:r w:rsidRPr="003D3729">
              <w:rPr>
                <w:color w:val="000000"/>
                <w:lang w:val="ru-RU" w:eastAsia="ru-RU"/>
              </w:rPr>
              <w:lastRenderedPageBreak/>
              <w:t xml:space="preserve">информационных стендах и на официальном сайте Администрации </w:t>
            </w:r>
            <w:r w:rsidRPr="003D3729">
              <w:rPr>
                <w:lang w:val="ru-RU"/>
              </w:rPr>
              <w:t>Нижнетанайского</w:t>
            </w:r>
            <w:r w:rsidRPr="003D3729">
              <w:rPr>
                <w:color w:val="000000"/>
                <w:lang w:val="ru-RU" w:eastAsia="ru-RU"/>
              </w:rPr>
              <w:t xml:space="preserve"> сельсовета в сети Интернет</w:t>
            </w:r>
          </w:p>
        </w:tc>
        <w:tc>
          <w:tcPr>
            <w:tcW w:w="1135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lastRenderedPageBreak/>
              <w:t>администрация</w:t>
            </w:r>
          </w:p>
        </w:tc>
        <w:tc>
          <w:tcPr>
            <w:tcW w:w="991" w:type="dxa"/>
          </w:tcPr>
          <w:p w:rsidR="000B5716" w:rsidRPr="003D3729" w:rsidRDefault="007E3FF6" w:rsidP="001F0CC0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2024-2026</w:t>
            </w:r>
            <w:r w:rsidR="000B5716" w:rsidRPr="003D3729">
              <w:rPr>
                <w:color w:val="000000"/>
                <w:lang w:val="ru-RU" w:eastAsia="ru-RU"/>
              </w:rPr>
              <w:t xml:space="preserve"> г.г.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-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-</w:t>
            </w:r>
          </w:p>
        </w:tc>
        <w:tc>
          <w:tcPr>
            <w:tcW w:w="1484" w:type="dxa"/>
          </w:tcPr>
          <w:p w:rsidR="000B5716" w:rsidRPr="003D3729" w:rsidRDefault="000B5716" w:rsidP="001F0CC0">
            <w:pPr>
              <w:jc w:val="center"/>
              <w:rPr>
                <w:color w:val="000000"/>
                <w:lang w:val="ru-RU" w:eastAsia="ru-RU"/>
              </w:rPr>
            </w:pPr>
            <w:r w:rsidRPr="003D3729">
              <w:rPr>
                <w:color w:val="000000"/>
                <w:lang w:val="ru-RU" w:eastAsia="ru-RU"/>
              </w:rPr>
              <w:t>-</w:t>
            </w:r>
          </w:p>
        </w:tc>
      </w:tr>
    </w:tbl>
    <w:p w:rsidR="000B5716" w:rsidRPr="00043C84" w:rsidRDefault="000B5716" w:rsidP="00043C84">
      <w:pPr>
        <w:jc w:val="center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jc w:val="center"/>
        <w:rPr>
          <w:color w:val="000000"/>
          <w:sz w:val="28"/>
          <w:szCs w:val="28"/>
          <w:lang w:val="ru-RU" w:eastAsia="ru-RU"/>
        </w:rPr>
      </w:pPr>
    </w:p>
    <w:p w:rsidR="000B5716" w:rsidRPr="00043C84" w:rsidRDefault="000B5716" w:rsidP="00043C84">
      <w:pPr>
        <w:jc w:val="center"/>
        <w:rPr>
          <w:sz w:val="28"/>
          <w:szCs w:val="28"/>
          <w:lang w:val="ru-RU"/>
        </w:rPr>
      </w:pPr>
    </w:p>
    <w:p w:rsidR="000B5716" w:rsidRPr="00043C84" w:rsidRDefault="000B5716" w:rsidP="00043C84">
      <w:pPr>
        <w:rPr>
          <w:sz w:val="28"/>
          <w:szCs w:val="28"/>
        </w:rPr>
      </w:pPr>
    </w:p>
    <w:p w:rsidR="000B5716" w:rsidRPr="00043C84" w:rsidRDefault="000B5716" w:rsidP="00043C84">
      <w:pPr>
        <w:rPr>
          <w:sz w:val="28"/>
          <w:szCs w:val="28"/>
        </w:rPr>
      </w:pPr>
    </w:p>
    <w:sectPr w:rsidR="000B5716" w:rsidRPr="00043C84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693"/>
    <w:rsid w:val="00006330"/>
    <w:rsid w:val="00006896"/>
    <w:rsid w:val="00043C84"/>
    <w:rsid w:val="00064C50"/>
    <w:rsid w:val="000B5716"/>
    <w:rsid w:val="001B2EE0"/>
    <w:rsid w:val="001F0CC0"/>
    <w:rsid w:val="00310FFF"/>
    <w:rsid w:val="00361735"/>
    <w:rsid w:val="003B086E"/>
    <w:rsid w:val="003D0F04"/>
    <w:rsid w:val="003D3729"/>
    <w:rsid w:val="003F0744"/>
    <w:rsid w:val="003F3AA2"/>
    <w:rsid w:val="00407723"/>
    <w:rsid w:val="00412BFE"/>
    <w:rsid w:val="005C1B2C"/>
    <w:rsid w:val="00643AAE"/>
    <w:rsid w:val="006A6510"/>
    <w:rsid w:val="007808F3"/>
    <w:rsid w:val="007D68AD"/>
    <w:rsid w:val="007E3FF6"/>
    <w:rsid w:val="00806CE5"/>
    <w:rsid w:val="0082562D"/>
    <w:rsid w:val="00892E79"/>
    <w:rsid w:val="008B1AF6"/>
    <w:rsid w:val="008B4BEB"/>
    <w:rsid w:val="008E0AA8"/>
    <w:rsid w:val="008E7DC9"/>
    <w:rsid w:val="00903C04"/>
    <w:rsid w:val="009668C7"/>
    <w:rsid w:val="009D5146"/>
    <w:rsid w:val="00B90EC6"/>
    <w:rsid w:val="00C25214"/>
    <w:rsid w:val="00CE1F82"/>
    <w:rsid w:val="00CF6EA3"/>
    <w:rsid w:val="00D23D2D"/>
    <w:rsid w:val="00D954B7"/>
    <w:rsid w:val="00DC47BC"/>
    <w:rsid w:val="00DC63A1"/>
    <w:rsid w:val="00E54693"/>
    <w:rsid w:val="00EB6BE7"/>
    <w:rsid w:val="00EF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C8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B6BE7"/>
    <w:pPr>
      <w:spacing w:before="100" w:beforeAutospacing="1" w:after="100" w:afterAutospacing="1"/>
    </w:pPr>
    <w:rPr>
      <w:lang w:val="ru-RU" w:eastAsia="ru-RU"/>
    </w:rPr>
  </w:style>
  <w:style w:type="table" w:styleId="a4">
    <w:name w:val="Table Grid"/>
    <w:basedOn w:val="a1"/>
    <w:uiPriority w:val="99"/>
    <w:rsid w:val="00043C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2020-03-26T08:42:00Z</cp:lastPrinted>
  <dcterms:created xsi:type="dcterms:W3CDTF">2020-01-16T04:07:00Z</dcterms:created>
  <dcterms:modified xsi:type="dcterms:W3CDTF">2024-03-25T02:12:00Z</dcterms:modified>
</cp:coreProperties>
</file>